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pageBreakBefore w:val="false"/>
        <w:rPr/>
      </w:pPr>
      <w:bookmarkStart w:id="0" w:name="_heading=h.gjdgxs"/>
      <w:bookmarkEnd w:id="0"/>
      <w:r>
        <w:rPr/>
        <w:tab/>
      </w:r>
    </w:p>
    <w:p>
      <w:pPr>
        <w:pStyle w:val="LOnormal"/>
        <w:pageBreakBefore w:val="false"/>
        <w:rPr/>
      </w:pPr>
      <w:r>
        <w:rPr/>
        <w:drawing>
          <wp:inline distT="0" distB="0" distL="0" distR="0">
            <wp:extent cx="716280" cy="668655"/>
            <wp:effectExtent l="0" t="0" r="0" b="0"/>
            <wp:docPr id="1" name="image1.png" descr="Rogliano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Rogliano-Stemm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                                                                                           </w:t>
      </w:r>
      <w:r>
        <w:rPr/>
        <w:drawing>
          <wp:inline distT="0" distB="0" distL="0" distR="0">
            <wp:extent cx="1439545" cy="579755"/>
            <wp:effectExtent l="0" t="0" r="0" b="0"/>
            <wp:docPr id="2" name="image2.png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logo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             </w:t>
      </w:r>
    </w:p>
    <w:p>
      <w:pPr>
        <w:pStyle w:val="LOnormal"/>
        <w:pageBreakBefore w:val="false"/>
        <w:spacing w:lineRule="auto" w:line="240" w:before="0" w:after="0"/>
        <w:jc w:val="both"/>
        <w:rPr>
          <w:rFonts w:ascii="Arial" w:hAnsi="Arial" w:eastAsia="Arial" w:cs="Arial"/>
          <w:color w:val="FF0000"/>
          <w:sz w:val="40"/>
          <w:szCs w:val="40"/>
        </w:rPr>
      </w:pPr>
      <w:r>
        <w:rPr>
          <w:rFonts w:eastAsia="Times New Roman" w:cs="Times New Roman" w:ascii="Times New Roman" w:hAnsi="Times New Roman"/>
          <w:i/>
          <w:color w:val="00B050"/>
          <w:sz w:val="32"/>
          <w:szCs w:val="32"/>
        </w:rPr>
        <w:t xml:space="preserve">                     </w:t>
      </w:r>
      <w:r>
        <w:rPr>
          <w:rFonts w:eastAsia="Times New Roman" w:cs="Times New Roman" w:ascii="Times New Roman" w:hAnsi="Times New Roman"/>
          <w:i/>
          <w:color w:val="00B050"/>
          <w:sz w:val="40"/>
          <w:szCs w:val="40"/>
        </w:rPr>
        <w:t>L’ASSOCIAZIONE     CULTURALE</w:t>
      </w:r>
      <w:r>
        <w:rPr>
          <w:rFonts w:eastAsia="Times New Roman" w:cs="Times New Roman" w:ascii="Times New Roman" w:hAnsi="Times New Roman"/>
          <w:sz w:val="40"/>
          <w:szCs w:val="40"/>
        </w:rPr>
        <w:tab/>
      </w:r>
      <w:r>
        <w:rPr>
          <w:rFonts w:eastAsia="Arial" w:cs="Arial" w:ascii="Arial" w:hAnsi="Arial"/>
          <w:b/>
          <w:i/>
          <w:sz w:val="40"/>
          <w:szCs w:val="40"/>
        </w:rPr>
        <w:t xml:space="preserve"> </w:t>
      </w:r>
    </w:p>
    <w:p>
      <w:pPr>
        <w:pStyle w:val="LOnormal"/>
        <w:pageBreakBefore w:val="false"/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                          </w:t>
      </w:r>
      <w:r>
        <w:rPr>
          <w:rFonts w:eastAsia="Jacques Francois Shadow" w:cs="Jacques Francois Shadow" w:ascii="Jacques Francois Shadow" w:hAnsi="Jacques Francois Shadow"/>
          <w:b/>
          <w:i/>
          <w:color w:val="FF0000"/>
          <w:sz w:val="72"/>
          <w:szCs w:val="72"/>
        </w:rPr>
        <w:t>R</w:t>
      </w:r>
      <w:r>
        <w:rPr>
          <w:rFonts w:eastAsia="Jacques Francois Shadow" w:cs="Jacques Francois Shadow" w:ascii="Jacques Francois Shadow" w:hAnsi="Jacques Francois Shadow"/>
          <w:b/>
          <w:i/>
          <w:color w:val="FF0000"/>
          <w:sz w:val="40"/>
          <w:szCs w:val="40"/>
        </w:rPr>
        <w:t>INNOVA</w:t>
      </w:r>
      <w:r>
        <w:rPr>
          <w:rFonts w:eastAsia="Jacques Francois Shadow" w:cs="Jacques Francois Shadow" w:ascii="Jacques Francois Shadow" w:hAnsi="Jacques Francois Shadow"/>
          <w:b/>
          <w:i/>
          <w:color w:val="FF0000"/>
          <w:sz w:val="72"/>
          <w:szCs w:val="72"/>
        </w:rPr>
        <w:t>M</w:t>
      </w:r>
      <w:r>
        <w:rPr>
          <w:rFonts w:eastAsia="Jacques Francois Shadow" w:cs="Jacques Francois Shadow" w:ascii="Jacques Francois Shadow" w:hAnsi="Jacques Francois Shadow"/>
          <w:b/>
          <w:i/>
          <w:color w:val="FF0000"/>
          <w:sz w:val="40"/>
          <w:szCs w:val="40"/>
        </w:rPr>
        <w:t>ENTI</w:t>
      </w:r>
      <w:r>
        <w:rPr>
          <w:rFonts w:eastAsia="Arial" w:cs="Arial" w:ascii="Arial" w:hAnsi="Arial"/>
          <w:b/>
          <w:i/>
          <w:color w:val="FF0000"/>
          <w:sz w:val="40"/>
          <w:szCs w:val="40"/>
        </w:rPr>
        <w:t xml:space="preserve"> </w:t>
      </w:r>
      <w:r>
        <w:rPr>
          <w:rFonts w:eastAsia="Arial" w:cs="Arial" w:ascii="Arial" w:hAnsi="Arial"/>
          <w:color w:val="FF0000"/>
          <w:sz w:val="40"/>
          <w:szCs w:val="40"/>
        </w:rPr>
        <w:t xml:space="preserve">  </w:t>
      </w:r>
      <w:r>
        <w:rPr>
          <w:rFonts w:eastAsia="Arial" w:cs="Arial" w:ascii="Arial" w:hAnsi="Arial"/>
          <w:sz w:val="40"/>
          <w:szCs w:val="40"/>
        </w:rPr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    </w:t>
      </w:r>
    </w:p>
    <w:p>
      <w:pPr>
        <w:pStyle w:val="LOnormal"/>
        <w:pageBreakBefore w:val="false"/>
        <w:spacing w:lineRule="auto" w:line="240" w:before="0" w:after="0"/>
        <w:jc w:val="both"/>
        <w:rPr>
          <w:rFonts w:ascii="Arial" w:hAnsi="Arial" w:eastAsia="Arial" w:cs="Arial"/>
          <w:sz w:val="40"/>
          <w:szCs w:val="40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Garamond" w:cs="Garamond" w:ascii="Garamond" w:hAnsi="Garamond"/>
          <w:sz w:val="24"/>
          <w:szCs w:val="24"/>
        </w:rPr>
        <w:t>CON IL PATROCINIO DEL</w:t>
      </w:r>
      <w:r>
        <w:rPr>
          <w:rFonts w:eastAsia="Arial" w:cs="Arial" w:ascii="Arial" w:hAnsi="Arial"/>
          <w:sz w:val="24"/>
          <w:szCs w:val="24"/>
        </w:rPr>
        <w:t xml:space="preserve"> COMUNE DI </w:t>
      </w:r>
      <w:r>
        <w:rPr>
          <w:rFonts w:eastAsia="Teko" w:cs="Teko" w:ascii="Teko" w:hAnsi="Teko"/>
          <w:b/>
          <w:sz w:val="24"/>
          <w:szCs w:val="24"/>
        </w:rPr>
        <w:t>ROGLIANO</w:t>
      </w:r>
      <w:r>
        <w:rPr>
          <w:rFonts w:eastAsia="Teko" w:cs="Teko" w:ascii="Teko" w:hAnsi="Teko"/>
          <w:sz w:val="24"/>
          <w:szCs w:val="24"/>
        </w:rPr>
        <w:t xml:space="preserve"> (Cosenza)</w:t>
      </w:r>
      <w:r>
        <w:rPr>
          <w:rFonts w:eastAsia="Arial" w:cs="Arial" w:ascii="Arial" w:hAnsi="Arial"/>
          <w:sz w:val="40"/>
          <w:szCs w:val="40"/>
        </w:rPr>
        <w:t xml:space="preserve"> </w:t>
      </w:r>
    </w:p>
    <w:p>
      <w:pPr>
        <w:pStyle w:val="LOnormal"/>
        <w:spacing w:lineRule="auto" w:line="240" w:before="0" w:after="0"/>
        <w:jc w:val="both"/>
        <w:rPr>
          <w:rFonts w:ascii="Arial" w:hAnsi="Arial" w:eastAsia="Arial" w:cs="Arial"/>
          <w:sz w:val="40"/>
          <w:szCs w:val="40"/>
        </w:rPr>
      </w:pPr>
      <w:r>
        <w:rPr>
          <w:rFonts w:eastAsia="Arial" w:cs="Arial" w:ascii="Times New Roman" w:hAnsi="Times New Roman"/>
          <w:sz w:val="28"/>
          <w:szCs w:val="28"/>
        </w:rPr>
        <w:t xml:space="preserve"> </w:t>
      </w:r>
      <w:r>
        <w:rPr>
          <w:rFonts w:eastAsia="Arial" w:cs="Arial" w:ascii="Times New Roman" w:hAnsi="Times New Roman"/>
          <w:sz w:val="28"/>
          <w:szCs w:val="28"/>
        </w:rPr>
        <w:t>CON IL PATROCINIO CULTURALE DI</w:t>
      </w:r>
      <w:r>
        <w:rPr>
          <w:rFonts w:eastAsia="Arial" w:cs="Arial" w:ascii="Times New Roman" w:hAnsi="Times New Roman"/>
          <w:b/>
          <w:bCs/>
          <w:sz w:val="28"/>
          <w:szCs w:val="28"/>
        </w:rPr>
        <w:t xml:space="preserve">  </w:t>
      </w:r>
      <w:r>
        <w:rPr>
          <w:rFonts w:eastAsia="Arial" w:cs="Arial" w:ascii="Times New Roman" w:hAnsi="Times New Roman"/>
          <w:b/>
          <w:bCs/>
          <w:sz w:val="32"/>
          <w:szCs w:val="32"/>
        </w:rPr>
        <w:t>WikiPoesia</w:t>
      </w:r>
      <w:r>
        <w:rPr>
          <w:rFonts w:eastAsia="Arial" w:cs="Arial" w:ascii="Arial" w:hAnsi="Arial"/>
          <w:b/>
          <w:bCs/>
          <w:sz w:val="32"/>
          <w:szCs w:val="32"/>
        </w:rPr>
        <w:t xml:space="preserve">                    </w:t>
      </w:r>
    </w:p>
    <w:p>
      <w:pPr>
        <w:pStyle w:val="LOnormal"/>
        <w:pageBreakBefore w:val="false"/>
        <w:jc w:val="center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</w:p>
    <w:p>
      <w:pPr>
        <w:pStyle w:val="LOnormal"/>
        <w:pageBreakBefore w:val="false"/>
        <w:jc w:val="center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PROMUOVE</w:t>
      </w:r>
    </w:p>
    <w:p>
      <w:pPr>
        <w:pStyle w:val="LOnormal"/>
        <w:pageBreakBefore w:val="false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Garamond" w:cs="Garamond" w:ascii="Garamond" w:hAnsi="Garamond"/>
          <w:b/>
          <w:sz w:val="24"/>
          <w:szCs w:val="24"/>
        </w:rPr>
        <w:t xml:space="preserve">LA  </w:t>
      </w:r>
      <w:r>
        <w:rPr>
          <w:rFonts w:eastAsia="Abril Fatface" w:cs="Abril Fatface" w:ascii="Abril Fatface" w:hAnsi="Abril Fatface"/>
          <w:b/>
          <w:color w:val="00B0F0"/>
          <w:sz w:val="32"/>
          <w:szCs w:val="32"/>
        </w:rPr>
        <w:t xml:space="preserve">V  EDIZIONE </w:t>
      </w:r>
      <w:r>
        <w:rPr>
          <w:rFonts w:eastAsia="Garamond" w:cs="Garamond" w:ascii="Garamond" w:hAnsi="Garamond"/>
          <w:b/>
          <w:sz w:val="24"/>
          <w:szCs w:val="24"/>
        </w:rPr>
        <w:t xml:space="preserve"> DEL</w:t>
      </w:r>
      <w:r>
        <w:rPr>
          <w:rFonts w:eastAsia="Overlock" w:cs="Overlock" w:ascii="Overlock" w:hAnsi="Overlock"/>
          <w:sz w:val="24"/>
          <w:szCs w:val="24"/>
        </w:rPr>
        <w:t xml:space="preserve">  </w:t>
      </w:r>
      <w:r>
        <w:rPr>
          <w:rFonts w:eastAsia="Overlock" w:cs="Overlock" w:ascii="Overlock" w:hAnsi="Overlock"/>
          <w:color w:val="984806"/>
          <w:sz w:val="36"/>
          <w:szCs w:val="36"/>
        </w:rPr>
        <w:t>CONCORSO NAZIONALE</w:t>
      </w:r>
    </w:p>
    <w:p>
      <w:pPr>
        <w:pStyle w:val="LOnormal"/>
        <w:pageBreakBefore w:val="false"/>
        <w:jc w:val="center"/>
        <w:rPr>
          <w:rFonts w:ascii="Overlock" w:hAnsi="Overlock" w:eastAsia="Overlock" w:cs="Overlock"/>
          <w:b/>
          <w:b/>
          <w:i/>
          <w:i/>
          <w:color w:val="00B050"/>
          <w:sz w:val="32"/>
          <w:szCs w:val="32"/>
        </w:rPr>
      </w:pPr>
      <w:r>
        <w:rPr>
          <w:rFonts w:eastAsia="Abril Fatface" w:cs="Abril Fatface" w:ascii="Abril Fatface" w:hAnsi="Abril Fatface"/>
          <w:b/>
          <w:i/>
          <w:color w:val="00B0F0"/>
          <w:sz w:val="36"/>
          <w:szCs w:val="36"/>
        </w:rPr>
        <w:t xml:space="preserve">  </w:t>
      </w:r>
      <w:r>
        <w:rPr>
          <w:rFonts w:eastAsia="Algerian" w:cs="Algerian" w:ascii="Algerian" w:hAnsi="Algerian"/>
          <w:b/>
          <w:color w:val="00B0F0"/>
          <w:sz w:val="36"/>
          <w:szCs w:val="36"/>
        </w:rPr>
        <w:t>«</w:t>
      </w:r>
      <w:r>
        <w:rPr>
          <w:rFonts w:eastAsia="Algerian" w:cs="Algerian" w:ascii="Algerian" w:hAnsi="Algerian"/>
          <w:b/>
          <w:color w:val="00B0F0"/>
          <w:sz w:val="40"/>
          <w:szCs w:val="40"/>
        </w:rPr>
        <w:t>POESIA,  SEGRETO  DELL’ANIMA</w:t>
      </w:r>
      <w:r>
        <w:rPr>
          <w:rFonts w:eastAsia="Abril Fatface" w:cs="Abril Fatface" w:ascii="Abril Fatface" w:hAnsi="Abril Fatface"/>
          <w:b/>
          <w:i/>
          <w:color w:val="00B0F0"/>
          <w:sz w:val="36"/>
          <w:szCs w:val="36"/>
        </w:rPr>
        <w:t>»</w:t>
      </w:r>
    </w:p>
    <w:p>
      <w:pPr>
        <w:pStyle w:val="LOnormal"/>
        <w:jc w:val="center"/>
        <w:rPr>
          <w:rFonts w:ascii="Overlock" w:hAnsi="Overlock" w:eastAsia="Overlock" w:cs="Overlock"/>
          <w:b/>
          <w:b/>
          <w:i/>
          <w:i/>
          <w:color w:val="00B050"/>
          <w:sz w:val="32"/>
          <w:szCs w:val="32"/>
        </w:rPr>
      </w:pPr>
      <w:r>
        <w:rPr>
          <w:rFonts w:eastAsia="Overlock" w:cs="Overlock" w:ascii="Overlock" w:hAnsi="Overlock"/>
          <w:b/>
          <w:i/>
          <w:color w:val="00B050"/>
          <w:sz w:val="32"/>
          <w:szCs w:val="32"/>
        </w:rPr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948055" cy="1072515"/>
            <wp:effectExtent l="0" t="0" r="0" b="0"/>
            <wp:wrapSquare wrapText="largest"/>
            <wp:docPr id="3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jc w:val="center"/>
        <w:rPr>
          <w:rFonts w:ascii="Overlock" w:hAnsi="Overlock" w:eastAsia="Overlock" w:cs="Overlock"/>
          <w:b/>
          <w:b/>
          <w:i/>
          <w:i/>
          <w:color w:val="00B050"/>
          <w:sz w:val="32"/>
          <w:szCs w:val="32"/>
        </w:rPr>
      </w:pPr>
      <w:r>
        <w:rPr>
          <w:rFonts w:eastAsia="Overlock" w:cs="Overlock" w:ascii="Overlock" w:hAnsi="Overlock"/>
          <w:b/>
          <w:i/>
          <w:color w:val="00B050"/>
          <w:sz w:val="32"/>
          <w:szCs w:val="32"/>
        </w:rPr>
      </w:r>
    </w:p>
    <w:p>
      <w:pPr>
        <w:pStyle w:val="LOnormal"/>
        <w:jc w:val="center"/>
        <w:rPr>
          <w:rFonts w:ascii="Overlock" w:hAnsi="Overlock" w:eastAsia="Overlock" w:cs="Overlock"/>
          <w:b/>
          <w:b/>
          <w:i/>
          <w:i/>
          <w:color w:val="00B050"/>
          <w:sz w:val="32"/>
          <w:szCs w:val="32"/>
        </w:rPr>
      </w:pPr>
      <w:r>
        <w:rPr>
          <w:rFonts w:eastAsia="Overlock" w:cs="Overlock" w:ascii="Overlock" w:hAnsi="Overlock"/>
          <w:b/>
          <w:i/>
          <w:color w:val="00B050"/>
          <w:sz w:val="32"/>
          <w:szCs w:val="32"/>
        </w:rPr>
      </w:r>
    </w:p>
    <w:p>
      <w:pPr>
        <w:pStyle w:val="LOnormal"/>
        <w:jc w:val="center"/>
        <w:rPr>
          <w:rFonts w:ascii="Overlock" w:hAnsi="Overlock" w:eastAsia="Overlock" w:cs="Overlock"/>
          <w:b/>
          <w:b/>
          <w:i/>
          <w:i/>
          <w:color w:val="00B050"/>
          <w:sz w:val="32"/>
          <w:szCs w:val="32"/>
        </w:rPr>
      </w:pPr>
      <w:r>
        <w:rPr>
          <w:rFonts w:eastAsia="Book Antiqua" w:cs="Book Antiqua" w:ascii="Book Antiqua" w:hAnsi="Book Antiqua"/>
          <w:b/>
          <w:i/>
          <w:color w:val="00B0F0"/>
          <w:sz w:val="36"/>
          <w:szCs w:val="36"/>
        </w:rPr>
        <w:br/>
      </w:r>
      <w:r>
        <w:rPr>
          <w:rFonts w:eastAsia="Overlock" w:cs="Overlock" w:ascii="Overlock" w:hAnsi="Overlock"/>
          <w:b/>
          <w:i/>
          <w:color w:val="00B050"/>
          <w:sz w:val="32"/>
          <w:szCs w:val="32"/>
        </w:rPr>
        <w:t xml:space="preserve"> L’evento letterario intende richiamare poeti di ogni regione d’Italia </w:t>
        <w:br/>
        <w:t xml:space="preserve"> con l’obiettivo di divulgare l’amore per la poesia, quale </w:t>
      </w:r>
    </w:p>
    <w:p>
      <w:pPr>
        <w:pStyle w:val="LOnormal"/>
        <w:jc w:val="center"/>
        <w:rPr>
          <w:rFonts w:ascii="Overlock" w:hAnsi="Overlock" w:eastAsia="Overlock" w:cs="Overlock"/>
          <w:b/>
          <w:b/>
          <w:i/>
          <w:i/>
          <w:color w:val="00B050"/>
          <w:sz w:val="32"/>
          <w:szCs w:val="32"/>
        </w:rPr>
      </w:pPr>
      <w:r>
        <w:rPr>
          <w:rFonts w:eastAsia="Overlock" w:cs="Overlock" w:ascii="Overlock" w:hAnsi="Overlock"/>
          <w:b/>
          <w:i/>
          <w:color w:val="00B050"/>
          <w:sz w:val="32"/>
          <w:szCs w:val="32"/>
        </w:rPr>
      </w:r>
    </w:p>
    <w:p>
      <w:pPr>
        <w:pStyle w:val="LOnormal"/>
        <w:jc w:val="center"/>
        <w:rPr>
          <w:rFonts w:ascii="Overlock" w:hAnsi="Overlock" w:eastAsia="Overlock" w:cs="Overlock"/>
          <w:b/>
          <w:b/>
          <w:i/>
          <w:i/>
          <w:color w:val="00B050"/>
          <w:sz w:val="32"/>
          <w:szCs w:val="32"/>
        </w:rPr>
      </w:pPr>
      <w:r>
        <w:rPr>
          <w:rFonts w:eastAsia="Overlock" w:cs="Overlock" w:ascii="Overlock" w:hAnsi="Overlock"/>
          <w:b/>
          <w:i/>
          <w:color w:val="00B050"/>
          <w:sz w:val="32"/>
          <w:szCs w:val="32"/>
        </w:rPr>
        <w:t xml:space="preserve">strumento   </w:t>
        <w:br/>
        <w:t xml:space="preserve"> d’ incontro, di conoscenza  e di crescita personale, sociale.</w:t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Overlock" w:cs="Overlock" w:ascii="Overlock" w:hAnsi="Overlock"/>
          <w:b/>
          <w:color w:val="000000"/>
          <w:sz w:val="24"/>
          <w:szCs w:val="24"/>
        </w:rPr>
        <w:t xml:space="preserve">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La partecipazione è aperta ad  autori e autrici residenti in Italia.</w:t>
      </w:r>
    </w:p>
    <w:p>
      <w:pPr>
        <w:pStyle w:val="LOnormal"/>
        <w:pageBreakBefore w:val="false"/>
        <w:numPr>
          <w:ilvl w:val="0"/>
          <w:numId w:val="1"/>
        </w:numPr>
        <w:spacing w:lineRule="auto" w:line="240" w:before="0" w:after="0"/>
        <w:ind w:left="1260" w:hanging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Tre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le Sezioni in Concorso.</w:t>
        <w:tab/>
        <w:br/>
      </w:r>
    </w:p>
    <w:p>
      <w:pPr>
        <w:pStyle w:val="LOnormal"/>
        <w:pageBreakBefore w:val="false"/>
        <w:numPr>
          <w:ilvl w:val="0"/>
          <w:numId w:val="1"/>
        </w:numPr>
        <w:spacing w:lineRule="auto" w:line="240" w:before="0" w:after="0"/>
        <w:ind w:left="1260" w:hanging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Sezione A – POESIA IN LINGUA ITALIANA  A TEMA LIBERO</w:t>
        <w:br/>
      </w:r>
    </w:p>
    <w:p>
      <w:pPr>
        <w:pStyle w:val="LOnormal"/>
        <w:pageBreakBefore w:val="false"/>
        <w:numPr>
          <w:ilvl w:val="0"/>
          <w:numId w:val="1"/>
        </w:numPr>
        <w:spacing w:lineRule="auto" w:line="240" w:before="0" w:after="0"/>
        <w:ind w:left="1260" w:hanging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Sezione B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– POESIA IN LINGUA ITALIANA  A TEMA IMPOSTO:</w:t>
      </w:r>
    </w:p>
    <w:p>
      <w:pPr>
        <w:pStyle w:val="LOnormal"/>
        <w:pageBreakBefore w:val="false"/>
        <w:spacing w:lineRule="auto" w:line="240" w:before="0" w:after="0"/>
        <w:ind w:left="1260" w:hanging="0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br/>
      </w:r>
      <w:r>
        <w:rPr>
          <w:rFonts w:eastAsia="Times New Roman" w:cs="Times New Roman" w:ascii="Times New Roman" w:hAnsi="Times New Roman"/>
          <w:b/>
          <w:sz w:val="28"/>
          <w:szCs w:val="28"/>
        </w:rPr>
        <w:t>"</w:t>
      </w: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  <w:t xml:space="preserve">LA FRAGILITÀ DELL'ESISTENZA UMANA". </w:t>
      </w:r>
    </w:p>
    <w:p>
      <w:pPr>
        <w:pStyle w:val="LOnormal"/>
        <w:pageBreakBefore w:val="false"/>
        <w:spacing w:lineRule="auto" w:line="240" w:before="0" w:after="0"/>
        <w:ind w:left="1260" w:hanging="0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</w:r>
    </w:p>
    <w:p>
      <w:pPr>
        <w:pStyle w:val="LOnormal"/>
        <w:spacing w:lineRule="auto" w:line="240" w:before="0" w:after="0"/>
        <w:ind w:left="1260" w:hanging="0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  <w:t xml:space="preserve">L'uomo è come una canna e non </w:t>
      </w:r>
    </w:p>
    <w:p>
      <w:pPr>
        <w:pStyle w:val="LOnormal"/>
        <w:pageBreakBefore w:val="false"/>
        <w:spacing w:lineRule="auto" w:line="240" w:before="0" w:after="0"/>
        <w:ind w:left="1260" w:hanging="0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  <w:t>può sottrarsi al ve</w:t>
      </w: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  <w:t>nto, metafora del</w:t>
      </w: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  <w:t xml:space="preserve">la sorte che tutto piega </w:t>
      </w:r>
    </w:p>
    <w:p>
      <w:pPr>
        <w:pStyle w:val="LOnormal"/>
        <w:pageBreakBefore w:val="false"/>
        <w:spacing w:lineRule="auto" w:line="240" w:before="0" w:after="0"/>
        <w:ind w:left="1260" w:hanging="0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  <w:t xml:space="preserve">al suo volere. </w:t>
      </w:r>
    </w:p>
    <w:p>
      <w:pPr>
        <w:pStyle w:val="LOnormal"/>
        <w:pageBreakBefore w:val="false"/>
        <w:spacing w:lineRule="auto" w:line="240" w:before="0" w:after="0"/>
        <w:ind w:left="12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  <w:t>Si trae ispirazione dal famoso romanzo "Canne al vento" di Grazia Deledda, scrittrice italiana di cui si vuole onorare la memoria a 150 dalla nascita ed alla quale si vuole dedicare questa sezione.</w:t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         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4</w:t>
      </w:r>
      <w:r>
        <w:rPr>
          <w:rFonts w:eastAsia="Garamond" w:cs="Garamond" w:ascii="Garamond" w:hAnsi="Garamond"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Ogni autore può partecipare alle suddette Sezioni  –A e B –  con un</w:t>
        <w:br/>
        <w:t xml:space="preserve">                massimo di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due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opere edite o inedite, in ciascuna di esse,  senza limite di</w:t>
        <w:br/>
        <w:t xml:space="preserve">                lunghezza.</w:t>
        <w:tab/>
        <w:tab/>
        <w:tab/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              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5 -Sezione C - STUDENTI - Scuole di Istruzione Secondaria di I grado</w:t>
        <w:br/>
        <w:t xml:space="preserve">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Si propone di sollecitare e di valorizzare le capacità espressive degli</w:t>
        <w:br/>
        <w:t xml:space="preserve">                  allievi   mediante l’elaborazione di testi poetici.</w:t>
        <w:tab/>
        <w:br/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Il singolo studente può concorrere con un massimo di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due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poesie </w:t>
        <w:br/>
        <w:t xml:space="preserve">              a tema libero e senza limiti di lunghezza.</w:t>
        <w:tab/>
        <w:br/>
        <w:t xml:space="preserve">                      La partecipazione è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gratuita</w:t>
      </w:r>
      <w:r>
        <w:rPr>
          <w:rFonts w:eastAsia="Garamond" w:cs="Garamond" w:ascii="Garamond" w:hAnsi="Garamond"/>
          <w:color w:val="000000"/>
          <w:sz w:val="24"/>
          <w:szCs w:val="24"/>
        </w:rPr>
        <w:t>.</w:t>
      </w:r>
    </w:p>
    <w:p>
      <w:pPr>
        <w:pStyle w:val="LOnormal"/>
        <w:pageBreakBefore w:val="false"/>
        <w:spacing w:lineRule="auto" w:line="240" w:before="0" w:after="0"/>
        <w:ind w:left="1185" w:hanging="72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</w:r>
    </w:p>
    <w:p>
      <w:pPr>
        <w:pStyle w:val="LOnormal"/>
        <w:pageBreakBefore w:val="false"/>
        <w:ind w:left="1185" w:hanging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6-QUOTA  DI  PARTECIPAZIONE</w:t>
        <w:tab/>
        <w:br/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È previsto, per ciascuna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Sezione (A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e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B)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, il versamento di un contributo  di euro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10.00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,  a parziale  copertura delle spese organizzative, da effettuare sulla seguente carta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postepay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:</w:t>
        <w:tab/>
        <w:br/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N. </w:t>
      </w:r>
      <w:r>
        <w:rPr>
          <w:rFonts w:eastAsia="Times New Roman" w:cs="Times New Roman" w:ascii="Times New Roman" w:hAnsi="Times New Roman"/>
          <w:b/>
          <w:color w:val="4BACC6"/>
          <w:sz w:val="32"/>
          <w:szCs w:val="32"/>
        </w:rPr>
        <w:t>4023  6009  3625  8138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         C.F.  </w:t>
      </w:r>
      <w:r>
        <w:rPr>
          <w:rFonts w:eastAsia="Times New Roman" w:cs="Times New Roman" w:ascii="Times New Roman" w:hAnsi="Times New Roman"/>
          <w:b/>
          <w:color w:val="4F81BD"/>
          <w:sz w:val="32"/>
          <w:szCs w:val="32"/>
        </w:rPr>
        <w:t>LLAVLE49C71F001D</w:t>
        <w:tab/>
      </w:r>
      <w:r>
        <w:rPr>
          <w:rFonts w:eastAsia="Times New Roman" w:cs="Times New Roman" w:ascii="Times New Roman" w:hAnsi="Times New Roman"/>
          <w:b/>
          <w:color w:val="4F81BD"/>
          <w:sz w:val="28"/>
          <w:szCs w:val="28"/>
        </w:rPr>
        <w:br/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Causale:</w:t>
      </w:r>
      <w:r>
        <w:rPr>
          <w:rFonts w:eastAsia="Times New Roman" w:cs="Times New Roman" w:ascii="Times New Roman" w:hAnsi="Times New Roman"/>
          <w:b/>
          <w:color w:val="00B0F0"/>
          <w:sz w:val="28"/>
          <w:szCs w:val="28"/>
        </w:rPr>
        <w:t xml:space="preserve">V Premio Letterario  « </w:t>
      </w:r>
      <w:r>
        <w:rPr>
          <w:rFonts w:eastAsia="Times New Roman" w:cs="Times New Roman" w:ascii="Times New Roman" w:hAnsi="Times New Roman"/>
          <w:b/>
          <w:i/>
          <w:color w:val="00B0F0"/>
          <w:sz w:val="28"/>
          <w:szCs w:val="28"/>
        </w:rPr>
        <w:t>Poesia, segreto dell’anima</w:t>
      </w:r>
      <w:r>
        <w:rPr>
          <w:rFonts w:eastAsia="Times New Roman" w:cs="Times New Roman" w:ascii="Times New Roman" w:hAnsi="Times New Roman"/>
          <w:b/>
          <w:color w:val="00B0F0"/>
          <w:sz w:val="28"/>
          <w:szCs w:val="28"/>
        </w:rPr>
        <w:t>».</w:t>
      </w:r>
      <w:r>
        <w:rPr>
          <w:rFonts w:eastAsia="Garamond" w:cs="Garamond" w:ascii="Garamond" w:hAnsi="Garamond"/>
          <w:b/>
          <w:color w:val="000000"/>
          <w:sz w:val="28"/>
          <w:szCs w:val="28"/>
        </w:rPr>
        <w:t xml:space="preserve">   </w:t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b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color w:val="000000"/>
          <w:sz w:val="28"/>
          <w:szCs w:val="28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 xml:space="preserve">         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7</w:t>
      </w:r>
      <w:r>
        <w:rPr>
          <w:rFonts w:eastAsia="Garamond" w:cs="Garamond" w:ascii="Garamond" w:hAnsi="Garamond"/>
          <w:b/>
          <w:color w:val="000000"/>
          <w:sz w:val="28"/>
          <w:szCs w:val="28"/>
        </w:rPr>
        <w:t>-MODALITA’  DI  ISCRIZIONE</w:t>
      </w:r>
    </w:p>
    <w:p>
      <w:pPr>
        <w:pStyle w:val="LOnormal"/>
        <w:pageBreakBefore w:val="false"/>
        <w:ind w:left="1185" w:hanging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7.1-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Le opere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Sezioni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A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e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B -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vanno trasmesse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per posta elettronica, entro le</w:t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ORE 24.00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del </w:t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31 marzo 2022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 al seguente indirizzo:</w:t>
        <w:tab/>
        <w:br/>
        <w:t xml:space="preserve">                                  </w:t>
      </w:r>
      <w:r>
        <w:rPr>
          <w:rFonts w:eastAsia="Times New Roman" w:cs="Times New Roman" w:ascii="Times New Roman" w:hAnsi="Times New Roman"/>
          <w:b/>
          <w:i/>
          <w:color w:val="C00000"/>
          <w:sz w:val="36"/>
          <w:szCs w:val="36"/>
        </w:rPr>
        <w:t>rinnomenti@gmail.com</w:t>
      </w:r>
      <w:r>
        <w:rPr>
          <w:rFonts w:eastAsia="Times New Roman" w:cs="Times New Roman" w:ascii="Times New Roman" w:hAnsi="Times New Roman"/>
          <w:color w:val="C00000"/>
          <w:sz w:val="28"/>
          <w:szCs w:val="28"/>
        </w:rPr>
        <w:tab/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br/>
        <w:t xml:space="preserve">      L’invio elettronico deve contenere:</w:t>
        <w:tab/>
        <w:br/>
        <w:t xml:space="preserve">  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a)-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il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testo anonimo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della poesia con il solo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titolo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(formato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Word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);</w:t>
        <w:br/>
        <w:t xml:space="preserve">  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b)-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la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scheda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partecipativa, compilata e sottoscritta, come da modulo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allegato n. 1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allegato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al regolamento;</w:t>
        <w:tab/>
        <w:br/>
        <w:t xml:space="preserve">  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c)-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la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scansione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del versamento effettuato.</w:t>
        <w:tab/>
        <w:br/>
      </w:r>
    </w:p>
    <w:p>
      <w:pPr>
        <w:pStyle w:val="LOnormal"/>
        <w:ind w:left="1185" w:hanging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normal"/>
        <w:ind w:left="1185" w:hanging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In alternativa, è possibile spedire il tutto, sotto  forma </w:t>
      </w:r>
      <w:r>
        <w:rPr>
          <w:rFonts w:eastAsia="Times New Roman" w:cs="Times New Roman" w:ascii="Times New Roman" w:hAnsi="Times New Roman"/>
          <w:b/>
          <w:i/>
          <w:color w:val="000000"/>
          <w:sz w:val="28"/>
          <w:szCs w:val="28"/>
        </w:rPr>
        <w:t>cartacea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ed entro la stessa data ( fa fede il timbro di partenza),  a:</w:t>
      </w:r>
    </w:p>
    <w:p>
      <w:pPr>
        <w:pStyle w:val="LOnormal"/>
        <w:pageBreakBefore w:val="false"/>
        <w:rPr>
          <w:rFonts w:ascii="Teko" w:hAnsi="Teko" w:eastAsia="Teko" w:cs="Teko"/>
          <w:color w:val="000000"/>
          <w:sz w:val="28"/>
          <w:szCs w:val="28"/>
        </w:rPr>
      </w:pPr>
      <w:r>
        <w:rPr>
          <w:rFonts w:eastAsia="Garamond" w:cs="Garamond" w:ascii="Garamond" w:hAnsi="Garamond"/>
          <w:color w:val="000000"/>
          <w:sz w:val="28"/>
          <w:szCs w:val="28"/>
        </w:rPr>
        <w:t xml:space="preserve">                </w:t>
      </w:r>
      <w:r>
        <w:rPr>
          <w:rFonts w:eastAsia="Teko" w:cs="Teko" w:ascii="Teko" w:hAnsi="Teko"/>
          <w:b/>
          <w:sz w:val="28"/>
          <w:szCs w:val="28"/>
        </w:rPr>
        <w:t>Associazione Culturale</w:t>
      </w:r>
      <w:r>
        <w:rPr>
          <w:rFonts w:eastAsia="Teko" w:cs="Teko" w:ascii="Teko" w:hAnsi="Teko"/>
          <w:sz w:val="28"/>
          <w:szCs w:val="28"/>
        </w:rPr>
        <w:t xml:space="preserve"> </w:t>
      </w:r>
      <w:r>
        <w:rPr>
          <w:rFonts w:eastAsia="Teko" w:cs="Teko" w:ascii="Teko" w:hAnsi="Teko"/>
          <w:b/>
          <w:sz w:val="28"/>
          <w:szCs w:val="28"/>
        </w:rPr>
        <w:t>“RinnovaMenti”-</w:t>
      </w:r>
      <w:r>
        <w:rPr>
          <w:rFonts w:eastAsia="Teko" w:cs="Teko" w:ascii="Teko" w:hAnsi="Teko"/>
          <w:sz w:val="28"/>
          <w:szCs w:val="28"/>
        </w:rPr>
        <w:t xml:space="preserve"> c/o </w:t>
      </w:r>
      <w:r>
        <w:rPr>
          <w:rFonts w:eastAsia="Teko" w:cs="Teko" w:ascii="Teko" w:hAnsi="Teko"/>
          <w:b/>
          <w:sz w:val="28"/>
          <w:szCs w:val="28"/>
        </w:rPr>
        <w:t>Prof.ssa Velia  Aiello</w:t>
      </w:r>
      <w:r>
        <w:rPr>
          <w:rFonts w:eastAsia="Garamond" w:cs="Garamond" w:ascii="Garamond" w:hAnsi="Garamond"/>
          <w:sz w:val="28"/>
          <w:szCs w:val="28"/>
        </w:rPr>
        <w:tab/>
        <w:br/>
        <w:t xml:space="preserve">                                  </w:t>
      </w:r>
      <w:r>
        <w:rPr>
          <w:rFonts w:eastAsia="Teko" w:cs="Teko" w:ascii="Teko" w:hAnsi="Teko"/>
          <w:b/>
          <w:color w:val="000000"/>
          <w:sz w:val="28"/>
          <w:szCs w:val="28"/>
        </w:rPr>
        <w:t>Via  Luigi Sturzo, 7</w:t>
      </w:r>
      <w:r>
        <w:rPr>
          <w:rFonts w:eastAsia="Teko" w:cs="Teko" w:ascii="Teko" w:hAnsi="Teko"/>
          <w:sz w:val="28"/>
          <w:szCs w:val="28"/>
        </w:rPr>
        <w:t xml:space="preserve">            </w:t>
      </w:r>
      <w:r>
        <w:rPr>
          <w:rFonts w:eastAsia="Teko" w:cs="Teko" w:ascii="Teko" w:hAnsi="Teko"/>
          <w:b/>
          <w:sz w:val="28"/>
          <w:szCs w:val="28"/>
        </w:rPr>
        <w:t xml:space="preserve">87054 - </w:t>
      </w:r>
      <w:r>
        <w:rPr>
          <w:rFonts w:eastAsia="Teko" w:cs="Teko" w:ascii="Teko" w:hAnsi="Teko"/>
          <w:b/>
          <w:color w:val="000000"/>
          <w:sz w:val="28"/>
          <w:szCs w:val="28"/>
        </w:rPr>
        <w:t>ROGLIANO(Cosenza</w:t>
      </w:r>
      <w:r>
        <w:rPr>
          <w:rFonts w:eastAsia="Teko" w:cs="Teko" w:ascii="Teko" w:hAnsi="Teko"/>
          <w:color w:val="000000"/>
          <w:sz w:val="28"/>
          <w:szCs w:val="28"/>
        </w:rPr>
        <w:t>)</w:t>
        <w:tab/>
        <w:br/>
        <w:t xml:space="preserve">                       </w:t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eko" w:cs="Teko" w:ascii="Teko" w:hAnsi="Teko"/>
          <w:color w:val="000000"/>
          <w:sz w:val="28"/>
          <w:szCs w:val="28"/>
        </w:rPr>
        <w:t xml:space="preserve">       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7.2-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I testi della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Sezione C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, anonimi e preferibilmente dattiloscritti, devono </w:t>
        <w:br/>
        <w:t xml:space="preserve">                   essere spediti – entro il </w:t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31 marzo 2022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– dalla Segreteria  della </w:t>
        <w:br/>
        <w:t xml:space="preserve">                   Scuola di appartenenza degli  studenti  all’indirizzo  di cui al punto 7.1,</w:t>
        <w:br/>
        <w:t xml:space="preserve">                   integrati dalle  schede partecipative individuali, compilate e sottoscritte,</w:t>
        <w:br/>
        <w:t xml:space="preserve">                   come da modulo </w:t>
      </w:r>
      <w:r>
        <w:rPr>
          <w:rFonts w:eastAsia="Times New Roman" w:cs="Times New Roman" w:ascii="Times New Roman" w:hAnsi="Times New Roman"/>
          <w:b/>
          <w:i/>
          <w:color w:val="000000"/>
          <w:sz w:val="28"/>
          <w:szCs w:val="28"/>
        </w:rPr>
        <w:t xml:space="preserve"> n. 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allegato    al regolamento.</w:t>
        <w:tab/>
        <w:t xml:space="preserve"> </w:t>
        <w:br/>
        <w:t xml:space="preserve">                </w:t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</w:t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     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8-VALUTAZIONE DELLE OPERE</w:t>
        <w:tab/>
        <w:br/>
        <w:t xml:space="preserve">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Una Giuria qualificata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provvederà a valutare le opere in base a una</w:t>
        <w:br/>
        <w:t xml:space="preserve">                    griglia docimologica.</w:t>
        <w:tab/>
        <w:br/>
        <w:t xml:space="preserve">                        I nomi dei giurati saranno resi noti </w:t>
        <w:tab/>
        <w:t>a operazione conclusa.</w:t>
        <w:tab/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br/>
        <w:t xml:space="preserve">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Per ogni sezione verrà individuata una rosa di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finalisti,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che saranno</w:t>
        <w:br/>
        <w:t xml:space="preserve">                     avvisati  tempestivamente tramite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mail.</w:t>
        <w:tab/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  <w:br/>
        <w:t xml:space="preserve">                       L’elenco dei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vincitori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sarà reso noto prima della cerimonia di</w:t>
        <w:br/>
        <w:t xml:space="preserve">                     premiazione, che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si svolgerà a Rogliano (CS) in data da definire.</w:t>
        <w:tab/>
        <w:t xml:space="preserve"> </w:t>
        <w:br/>
        <w:t xml:space="preserve">                   </w:t>
      </w:r>
    </w:p>
    <w:p>
      <w:pPr>
        <w:pStyle w:val="LOnormal"/>
        <w:pageBreakBefore w:val="false"/>
        <w:ind w:left="1211" w:hanging="72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9-PREMI</w:t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 xml:space="preserve">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Tra i finalisti saranno individuati tre vincitori per ciascuna sezione.</w:t>
        <w:br/>
        <w:t xml:space="preserve">                   I premi consisteranno in targhe, coppe, pergamene e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gadget.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 xml:space="preserve"> </w:t>
        <w:br/>
        <w:t xml:space="preserve">                      La Giuria potrà conferire altri riconoscimenti, quali premi </w:t>
        <w:br/>
        <w:t xml:space="preserve">                   speciali, menzioni e segnalazioni.</w:t>
        <w:tab/>
        <w:br/>
        <w:t xml:space="preserve">                             </w:t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10-INDICAZIONI FINALI</w:t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È gradito l’invio di un breve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curriculum.</w:t>
        <w:tab/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br/>
        <w:t xml:space="preserve">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I concorrenti acconsentono al trattamento dei dati personali in</w:t>
        <w:br/>
        <w:t xml:space="preserve">                    conformità a quanto indicato dalla  normativa vigente in</w:t>
        <w:tab/>
        <w:t>materia di</w:t>
        <w:br/>
        <w:t xml:space="preserve">    </w:t>
        <w:tab/>
        <w:t xml:space="preserve">         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privacy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( D. Lgs. n.196/2003 – G.D.P.R. /U.E. 2016/679 – D.Lgs.</w:t>
        <w:br/>
        <w:t xml:space="preserve">                     n. 101/2018), soltanto ai fini dell’espletamento del concorso.</w:t>
        <w:tab/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br/>
        <w:t xml:space="preserve">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Le schede allegate sono parte integrante del bando.</w:t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color w:val="00B050"/>
          <w:sz w:val="28"/>
          <w:szCs w:val="28"/>
        </w:rPr>
      </w:pPr>
      <w:r>
        <w:rPr>
          <w:rFonts w:eastAsia="Times New Roman" w:cs="Times New Roman" w:ascii="Times New Roman" w:hAnsi="Times New Roman"/>
          <w:color w:val="00B050"/>
          <w:sz w:val="28"/>
          <w:szCs w:val="28"/>
        </w:rPr>
        <w:t xml:space="preserve">                                      ♦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color w:val="C00000"/>
          <w:sz w:val="28"/>
          <w:szCs w:val="28"/>
        </w:rPr>
        <w:t>PER INFORMAZIONI</w:t>
      </w:r>
      <w:r>
        <w:rPr>
          <w:rFonts w:eastAsia="Times New Roman" w:cs="Times New Roman" w:ascii="Times New Roman" w:hAnsi="Times New Roman"/>
          <w:b/>
          <w:i/>
          <w:color w:val="00B050"/>
          <w:sz w:val="28"/>
          <w:szCs w:val="28"/>
        </w:rPr>
        <w:t>♦</w:t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                                </w:t>
      </w:r>
      <w:r>
        <w:rPr>
          <w:rFonts w:eastAsia="Times New Roman" w:cs="Times New Roman" w:ascii="Times New Roman" w:hAnsi="Times New Roman"/>
          <w:color w:val="00B050"/>
          <w:sz w:val="24"/>
          <w:szCs w:val="24"/>
        </w:rPr>
        <w:t>►</w:t>
      </w:r>
      <w:r>
        <w:rPr>
          <w:rFonts w:eastAsia="Garamond" w:cs="Garamond" w:ascii="Garamond" w:hAnsi="Garamond"/>
          <w:color w:val="00B050"/>
          <w:sz w:val="24"/>
          <w:szCs w:val="24"/>
        </w:rPr>
        <w:t xml:space="preserve">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>PAGINA FACEBOOK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</w:t>
      </w:r>
      <w:r>
        <w:rPr>
          <w:rFonts w:eastAsia="Garamond" w:cs="Garamond" w:ascii="Garamond" w:hAnsi="Garamond"/>
          <w:b/>
          <w:color w:val="000000"/>
          <w:sz w:val="28"/>
          <w:szCs w:val="28"/>
        </w:rPr>
        <w:t>Associazione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</w:t>
      </w:r>
      <w:r>
        <w:rPr>
          <w:rFonts w:eastAsia="Garamond" w:cs="Garamond" w:ascii="Garamond" w:hAnsi="Garamond"/>
          <w:b/>
          <w:i/>
          <w:color w:val="FF0000"/>
          <w:sz w:val="36"/>
          <w:szCs w:val="36"/>
        </w:rPr>
        <w:t xml:space="preserve">RinnovaMenti </w:t>
      </w:r>
    </w:p>
    <w:p>
      <w:pPr>
        <w:pStyle w:val="LOnormal"/>
        <w:pageBreakBefore w:val="false"/>
        <w:ind w:left="1185" w:hanging="720"/>
        <w:jc w:val="both"/>
        <w:rPr>
          <w:rFonts w:ascii="Garamond" w:hAnsi="Garamond" w:eastAsia="Garamond" w:cs="Garamond"/>
          <w:color w:val="000000"/>
          <w:sz w:val="28"/>
          <w:szCs w:val="28"/>
        </w:rPr>
      </w:pPr>
      <w:r>
        <w:rPr>
          <w:rFonts w:eastAsia="Garamond" w:cs="Garamond" w:ascii="Garamond" w:hAnsi="Garamond"/>
          <w:color w:val="FF0000"/>
          <w:sz w:val="28"/>
          <w:szCs w:val="28"/>
        </w:rPr>
        <w:t xml:space="preserve">               </w:t>
      </w:r>
      <w:r>
        <w:rPr>
          <w:rFonts w:eastAsia="Times New Roman" w:cs="Times New Roman" w:ascii="Times New Roman" w:hAnsi="Times New Roman"/>
          <w:color w:val="FF0000"/>
          <w:sz w:val="28"/>
          <w:szCs w:val="28"/>
        </w:rPr>
        <w:t>●</w:t>
      </w:r>
      <w:r>
        <w:rPr>
          <w:rFonts w:eastAsia="Garamond" w:cs="Garamond" w:ascii="Garamond" w:hAnsi="Garamond"/>
          <w:color w:val="000000"/>
          <w:sz w:val="28"/>
          <w:szCs w:val="28"/>
        </w:rPr>
        <w:t xml:space="preserve"> 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>E-MAIL</w:t>
      </w:r>
      <w:r>
        <w:rPr>
          <w:rFonts w:eastAsia="Garamond" w:cs="Garamond" w:ascii="Garamond" w:hAnsi="Garamond"/>
          <w:color w:val="000000"/>
          <w:sz w:val="24"/>
          <w:szCs w:val="24"/>
        </w:rPr>
        <w:t>:</w:t>
      </w:r>
      <w:r>
        <w:rPr>
          <w:rFonts w:eastAsia="Garamond" w:cs="Garamond" w:ascii="Garamond" w:hAnsi="Garamond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color w:val="00B0F0"/>
          <w:sz w:val="36"/>
          <w:szCs w:val="36"/>
        </w:rPr>
        <w:t>rinnomenti@gmail.com</w:t>
      </w:r>
      <w:r>
        <w:rPr>
          <w:rFonts w:eastAsia="Garamond" w:cs="Garamond" w:ascii="Garamond" w:hAnsi="Garamond"/>
          <w:color w:val="000000"/>
          <w:sz w:val="28"/>
          <w:szCs w:val="28"/>
        </w:rPr>
        <w:t xml:space="preserve">  </w:t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b/>
          <w:b/>
          <w:color w:val="1F497D"/>
          <w:sz w:val="28"/>
          <w:szCs w:val="28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                                             </w:t>
      </w:r>
      <w:r>
        <w:rPr>
          <w:rFonts w:eastAsia="Garamond" w:cs="Garamond" w:ascii="Garamond" w:hAnsi="Garamond"/>
          <w:sz w:val="24"/>
          <w:szCs w:val="24"/>
        </w:rPr>
        <w:t xml:space="preserve"> </w:t>
      </w:r>
      <w:r>
        <w:rPr>
          <w:rFonts w:eastAsia="Garamond" w:cs="Garamond" w:ascii="Garamond" w:hAnsi="Garamond"/>
          <w:b/>
          <w:sz w:val="24"/>
          <w:szCs w:val="24"/>
        </w:rPr>
        <w:t xml:space="preserve">CELLULARI </w:t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>►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1F497D"/>
          <w:sz w:val="28"/>
          <w:szCs w:val="28"/>
        </w:rPr>
        <w:t xml:space="preserve"> </w:t>
      </w:r>
      <w:r>
        <w:rPr>
          <w:rFonts w:eastAsia="Georgia" w:cs="Georgia" w:ascii="Georgia" w:hAnsi="Georgia"/>
          <w:b/>
          <w:color w:val="C00000"/>
          <w:sz w:val="28"/>
          <w:szCs w:val="28"/>
        </w:rPr>
        <w:t>320  2721718</w:t>
      </w:r>
      <w:r>
        <w:rPr>
          <w:rFonts w:eastAsia="Georgia" w:cs="Georgia" w:ascii="Georgia" w:hAnsi="Georgia"/>
          <w:b/>
          <w:color w:val="1F497D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b/>
          <w:color w:val="F79646"/>
          <w:sz w:val="28"/>
          <w:szCs w:val="28"/>
        </w:rPr>
        <w:t>■</w:t>
      </w:r>
      <w:r>
        <w:rPr>
          <w:rFonts w:eastAsia="Georgia" w:cs="Georgia" w:ascii="Georgia" w:hAnsi="Georgia"/>
          <w:b/>
          <w:color w:val="1F497D"/>
          <w:sz w:val="28"/>
          <w:szCs w:val="28"/>
        </w:rPr>
        <w:t xml:space="preserve">      </w:t>
      </w:r>
      <w:r>
        <w:rPr>
          <w:rFonts w:eastAsia="Georgia" w:cs="Georgia" w:ascii="Georgia" w:hAnsi="Georgia"/>
          <w:b/>
          <w:color w:val="76923C"/>
          <w:sz w:val="28"/>
          <w:szCs w:val="28"/>
        </w:rPr>
        <w:t>347  6590230</w:t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>◄</w:t>
      </w:r>
      <w:r>
        <w:rPr>
          <w:rFonts w:eastAsia="Georgia" w:cs="Georgia" w:ascii="Georgia" w:hAnsi="Georgia"/>
          <w:b/>
          <w:color w:val="76923C"/>
          <w:sz w:val="28"/>
          <w:szCs w:val="28"/>
        </w:rPr>
        <w:tab/>
      </w:r>
      <w:r>
        <w:rPr>
          <w:rFonts w:eastAsia="Georgia" w:cs="Georgia" w:ascii="Georgia" w:hAnsi="Georgia"/>
          <w:b/>
          <w:color w:val="1F497D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1F497D"/>
          <w:sz w:val="28"/>
          <w:szCs w:val="28"/>
        </w:rPr>
        <w:t xml:space="preserve">                            </w:t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b/>
          <w:b/>
          <w:color w:val="1F497D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Rogliano, 10 gennaio 2022.</w:t>
      </w:r>
    </w:p>
    <w:p>
      <w:pPr>
        <w:pStyle w:val="LOnormal"/>
        <w:pageBreakBefore w:val="false"/>
        <w:rPr>
          <w:rFonts w:ascii="Times New Roman" w:hAnsi="Times New Roman" w:eastAsia="Times New Roman" w:cs="Times New Roman"/>
          <w:b/>
          <w:b/>
          <w:color w:val="1F497D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1F497D"/>
          <w:sz w:val="28"/>
          <w:szCs w:val="28"/>
        </w:rPr>
      </w:r>
    </w:p>
    <w:p>
      <w:pPr>
        <w:pStyle w:val="LOnormal"/>
        <w:pageBreakBefore w:val="false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1F497D"/>
          <w:sz w:val="28"/>
          <w:szCs w:val="28"/>
        </w:rPr>
        <w:t xml:space="preserve">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Presidente                                                               </w:t>
        <w:br/>
        <w:t xml:space="preserve">             Prof.ssa Velia</w:t>
      </w:r>
      <w:r>
        <w:rPr>
          <w:rFonts w:eastAsia="Teko" w:cs="Teko" w:ascii="Teko" w:hAnsi="Teko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</w:rPr>
        <w:t>Aiello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 </w:t>
      </w:r>
    </w:p>
    <w:p>
      <w:pPr>
        <w:pStyle w:val="LOnormal"/>
        <w:pageBreakBefore w:val="false"/>
        <w:rPr>
          <w:rFonts w:ascii="Times New Roman" w:hAnsi="Times New Roman" w:eastAsia="Times New Roman" w:cs="Times New Roman"/>
          <w:b/>
          <w:b/>
          <w:color w:val="1F497D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Segretaria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Prof.ssaMaria Papaianni</w:t>
      </w:r>
    </w:p>
    <w:p>
      <w:pPr>
        <w:pStyle w:val="LOnormal"/>
        <w:pageBreakBefore w:val="false"/>
        <w:rPr>
          <w:rFonts w:ascii="Times New Roman" w:hAnsi="Times New Roman" w:eastAsia="Times New Roman" w:cs="Times New Roman"/>
          <w:b/>
          <w:b/>
          <w:color w:val="1F497D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1F497D"/>
          <w:sz w:val="28"/>
          <w:szCs w:val="28"/>
        </w:rPr>
        <w:t xml:space="preserve">                       </w:t>
      </w:r>
      <w:r>
        <w:rPr>
          <w:b/>
          <w:sz w:val="36"/>
          <w:szCs w:val="36"/>
          <w:highlight w:val="yellow"/>
        </w:rPr>
        <w:t>ALLEGATO  N.1</w:t>
      </w:r>
      <w:r>
        <w:rPr>
          <w:b/>
          <w:sz w:val="36"/>
          <w:szCs w:val="36"/>
        </w:rPr>
        <w:t xml:space="preserve">                       </w:t>
      </w:r>
      <w:r>
        <w:rPr>
          <w:b/>
          <w:sz w:val="36"/>
          <w:szCs w:val="36"/>
          <w:highlight w:val="green"/>
        </w:rPr>
        <w:t>(SEZIONI A-B)</w:t>
      </w:r>
    </w:p>
    <w:p>
      <w:pPr>
        <w:pStyle w:val="LOnormal"/>
        <w:pageBreakBefore w:val="false"/>
        <w:jc w:val="center"/>
        <w:rPr>
          <w:rFonts w:ascii="Calibri" w:hAnsi="Calibri" w:eastAsia="Calibri" w:cs="Calibri"/>
          <w:b/>
          <w:b/>
          <w:sz w:val="36"/>
          <w:szCs w:val="36"/>
        </w:rPr>
      </w:pPr>
      <w:r>
        <w:rPr>
          <w:b/>
          <w:sz w:val="36"/>
          <w:szCs w:val="36"/>
        </w:rPr>
        <w:t>SCHEDA DI PARTECIPAZIONE</w:t>
      </w:r>
    </w:p>
    <w:p>
      <w:pPr>
        <w:pStyle w:val="LOnormal"/>
        <w:pageBreakBefore w:val="false"/>
        <w:jc w:val="center"/>
        <w:rPr>
          <w:rFonts w:ascii="Garamond" w:hAnsi="Garamond" w:eastAsia="Garamond" w:cs="Garamond"/>
          <w:sz w:val="24"/>
          <w:szCs w:val="24"/>
        </w:rPr>
      </w:pPr>
      <w:r>
        <w:rPr>
          <w:rFonts w:eastAsia="Anton" w:cs="Anton" w:ascii="Anton" w:hAnsi="Anton"/>
          <w:b/>
          <w:color w:val="C00000"/>
          <w:sz w:val="32"/>
          <w:szCs w:val="32"/>
        </w:rPr>
        <w:t>V  Edizione   CONCORSO NAZIONALE</w:t>
      </w:r>
      <w:r>
        <w:rPr>
          <w:rFonts w:eastAsia="Garamond" w:cs="Garamond" w:ascii="Garamond" w:hAnsi="Garamond"/>
          <w:sz w:val="32"/>
          <w:szCs w:val="32"/>
        </w:rPr>
        <w:br/>
      </w:r>
      <w:r>
        <w:rPr>
          <w:rFonts w:eastAsia="Abril Fatface" w:cs="Abril Fatface" w:ascii="Abril Fatface" w:hAnsi="Abril Fatface"/>
          <w:b/>
          <w:i/>
          <w:color w:val="00B0F0"/>
          <w:sz w:val="32"/>
          <w:szCs w:val="32"/>
        </w:rPr>
        <w:t xml:space="preserve">  «POESIA, SEGRETO DELL’ANIMA»</w:t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b/>
          <w:b/>
          <w:sz w:val="24"/>
          <w:szCs w:val="24"/>
        </w:rPr>
      </w:pPr>
      <w:r>
        <w:rPr>
          <w:rFonts w:eastAsia="Garamond" w:cs="Garamond" w:ascii="Garamond" w:hAnsi="Garamond"/>
          <w:b/>
          <w:sz w:val="24"/>
          <w:szCs w:val="24"/>
        </w:rPr>
        <w:t>Cognome/Nome_________________________________________________________________</w:t>
        <w:br/>
        <w:br/>
        <w:t>nato/a il__________________________ a____________________________________</w:t>
        <w:br/>
        <w:br/>
        <w:t>residente a__________________________________ via______________________________</w:t>
        <w:br/>
        <w:br/>
        <w:t xml:space="preserve">C.a.p._______________________________ </w:t>
        <w:br/>
        <w:br/>
        <w:t>Telefono fisso________________________ Cellulare________________________________</w:t>
        <w:br/>
        <w:br/>
        <w:t>E-mail__________________________________________________________________________</w:t>
        <w:br/>
        <w:br/>
        <w:t xml:space="preserve">Partecipo  </w:t>
      </w:r>
      <w:r>
        <w:rPr>
          <w:rFonts w:eastAsia="Garamond" w:cs="Garamond" w:ascii="Garamond" w:hAnsi="Garamond"/>
          <w:sz w:val="24"/>
          <w:szCs w:val="24"/>
        </w:rPr>
        <w:t>alla/e</w:t>
      </w:r>
      <w:r>
        <w:rPr>
          <w:rFonts w:eastAsia="Garamond" w:cs="Garamond" w:ascii="Garamond" w:hAnsi="Garamond"/>
          <w:b/>
          <w:sz w:val="24"/>
          <w:szCs w:val="24"/>
        </w:rPr>
        <w:t xml:space="preserve">   Sezione/i</w:t>
        <w:tab/>
        <w:t xml:space="preserve">   </w:t>
      </w:r>
      <w:r>
        <w:rPr>
          <w:rFonts w:eastAsia="Garamond" w:cs="Garamond" w:ascii="Garamond" w:hAnsi="Garamond"/>
          <w:b/>
          <w:sz w:val="28"/>
          <w:szCs w:val="28"/>
        </w:rPr>
        <w:t xml:space="preserve">    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A□</w:t>
      </w:r>
      <w:r>
        <w:rPr>
          <w:rFonts w:eastAsia="Garamond" w:cs="Garamond" w:ascii="Garamond" w:hAnsi="Garamond"/>
          <w:b/>
          <w:sz w:val="28"/>
          <w:szCs w:val="28"/>
        </w:rPr>
        <w:t xml:space="preserve">               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B□</w:t>
      </w:r>
      <w:r>
        <w:rPr>
          <w:rFonts w:eastAsia="Garamond" w:cs="Garamond" w:ascii="Garamond" w:hAnsi="Garamond"/>
          <w:b/>
          <w:sz w:val="28"/>
          <w:szCs w:val="28"/>
        </w:rPr>
        <w:tab/>
      </w:r>
      <w:r>
        <w:rPr>
          <w:rFonts w:eastAsia="Garamond" w:cs="Garamond" w:ascii="Garamond" w:hAnsi="Garamond"/>
          <w:b/>
          <w:sz w:val="24"/>
          <w:szCs w:val="24"/>
        </w:rPr>
        <w:br/>
        <w:br/>
      </w:r>
      <w:r>
        <w:rPr>
          <w:rFonts w:eastAsia="Overlock" w:cs="Overlock" w:ascii="Overlock" w:hAnsi="Overlock"/>
          <w:b/>
          <w:sz w:val="24"/>
          <w:szCs w:val="24"/>
        </w:rPr>
        <w:t xml:space="preserve">A- Poesia in lingua italiana </w:t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b/>
          <w:b/>
          <w:sz w:val="24"/>
          <w:szCs w:val="24"/>
        </w:rPr>
      </w:pPr>
      <w:r>
        <w:rPr>
          <w:rFonts w:eastAsia="Garamond" w:cs="Garamond" w:ascii="Garamond" w:hAnsi="Garamond"/>
          <w:b/>
          <w:sz w:val="24"/>
          <w:szCs w:val="24"/>
        </w:rPr>
        <w:t>Titolo________________________________________________________________________</w:t>
      </w:r>
    </w:p>
    <w:p>
      <w:pPr>
        <w:pStyle w:val="LOnormal"/>
        <w:pageBreakBefore w:val="false"/>
        <w:jc w:val="both"/>
        <w:rPr>
          <w:rFonts w:ascii="Overlock" w:hAnsi="Overlock" w:eastAsia="Overlock" w:cs="Overlock"/>
          <w:b/>
          <w:b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Titolo________________________________________________________________________</w:t>
        <w:br/>
        <w:br/>
      </w:r>
      <w:r>
        <w:rPr>
          <w:rFonts w:eastAsia="Garamond" w:cs="Garamond" w:ascii="Garamond" w:hAnsi="Garamond"/>
          <w:b/>
          <w:sz w:val="24"/>
          <w:szCs w:val="24"/>
        </w:rPr>
        <w:tab/>
      </w:r>
      <w:r>
        <w:rPr>
          <w:rFonts w:eastAsia="Jacques Francois Shadow" w:cs="Jacques Francois Shadow" w:ascii="Jacques Francois Shadow" w:hAnsi="Jacques Francois Shadow"/>
          <w:b/>
          <w:sz w:val="24"/>
          <w:szCs w:val="24"/>
        </w:rPr>
        <w:tab/>
      </w:r>
      <w:r>
        <w:rPr>
          <w:rFonts w:eastAsia="Garamond" w:cs="Garamond" w:ascii="Garamond" w:hAnsi="Garamond"/>
          <w:b/>
          <w:sz w:val="24"/>
          <w:szCs w:val="24"/>
        </w:rPr>
        <w:br/>
      </w:r>
      <w:r>
        <w:rPr>
          <w:rFonts w:eastAsia="Overlock" w:cs="Overlock" w:ascii="Overlock" w:hAnsi="Overlock"/>
          <w:b/>
          <w:color w:val="000000"/>
          <w:sz w:val="24"/>
          <w:szCs w:val="24"/>
        </w:rPr>
        <w:t xml:space="preserve">B- </w:t>
      </w:r>
      <w:r>
        <w:rPr>
          <w:rFonts w:eastAsia="Overlock" w:cs="Overlock" w:ascii="Overlock" w:hAnsi="Overlock"/>
          <w:b/>
          <w:sz w:val="24"/>
          <w:szCs w:val="24"/>
        </w:rPr>
        <w:t>Poesia  in lingua italiana a tema imposto:</w:t>
      </w:r>
    </w:p>
    <w:p>
      <w:pPr>
        <w:pStyle w:val="LOnormal"/>
        <w:pageBreakBefore w:val="false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  <w:t xml:space="preserve">«LA FRAGILITÀ       DELL'ESISTENZA UMANA". </w:t>
      </w:r>
    </w:p>
    <w:p>
      <w:pPr>
        <w:pStyle w:val="LOnormal"/>
        <w:spacing w:lineRule="auto" w:line="240" w:before="0" w:after="0"/>
        <w:ind w:left="1260" w:hanging="0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  <w:t xml:space="preserve">L'uomo è come una canna, che non </w:t>
      </w:r>
    </w:p>
    <w:p>
      <w:pPr>
        <w:pStyle w:val="LOnormal"/>
        <w:spacing w:lineRule="auto" w:line="240" w:before="0" w:after="0"/>
        <w:ind w:left="1260" w:hanging="0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  <w:t xml:space="preserve">può sottrarsi al vento, il quale rappresenta la sorte che tutto piega </w:t>
      </w:r>
    </w:p>
    <w:p>
      <w:pPr>
        <w:pStyle w:val="LOnormal"/>
        <w:spacing w:lineRule="auto" w:line="240" w:before="0" w:after="0"/>
        <w:ind w:left="1260" w:hanging="0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  <w:t xml:space="preserve">al suo volere. </w:t>
      </w:r>
      <w:r>
        <w:rPr>
          <w:rFonts w:eastAsia="Overlock" w:cs="Overlock" w:ascii="Overlock" w:hAnsi="Overlock"/>
          <w:b/>
          <w:sz w:val="24"/>
          <w:szCs w:val="24"/>
        </w:rPr>
        <w:tab/>
      </w:r>
      <w:r>
        <w:rPr>
          <w:rFonts w:eastAsia="Overlock" w:cs="Overlock" w:ascii="Overlock" w:hAnsi="Overlock"/>
          <w:b/>
          <w:color w:val="C00000"/>
          <w:sz w:val="24"/>
          <w:szCs w:val="24"/>
        </w:rPr>
        <w:t xml:space="preserve">             </w:t>
      </w:r>
      <w:r>
        <w:rPr>
          <w:rFonts w:eastAsia="Garamond" w:cs="Garamond" w:ascii="Garamond" w:hAnsi="Garamond"/>
          <w:b/>
          <w:sz w:val="24"/>
          <w:szCs w:val="24"/>
        </w:rPr>
        <w:t>Titolo__________________________________________________________________________</w:t>
        <w:br/>
        <w:br/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>Titolo__________________________________________________________________________</w:t>
      </w:r>
      <w:r>
        <w:rPr>
          <w:rFonts w:eastAsia="Overlock" w:cs="Overlock" w:ascii="Overlock" w:hAnsi="Overlock"/>
          <w:b/>
          <w:sz w:val="24"/>
          <w:szCs w:val="24"/>
        </w:rPr>
        <w:t>--</w:t>
      </w:r>
      <w:r>
        <w:rPr>
          <w:rFonts w:eastAsia="Garamond" w:cs="Garamond" w:ascii="Garamond" w:hAnsi="Garamond"/>
          <w:i/>
          <w:sz w:val="24"/>
          <w:szCs w:val="24"/>
        </w:rPr>
        <w:t>Acconsento</w:t>
      </w:r>
      <w:r>
        <w:rPr>
          <w:rFonts w:eastAsia="Garamond" w:cs="Garamond" w:ascii="Garamond" w:hAnsi="Garamond"/>
          <w:sz w:val="24"/>
          <w:szCs w:val="24"/>
        </w:rPr>
        <w:t xml:space="preserve"> al trattamento dei dati personali, qui riportati, in conformità a quanto indicato dalla normativa vigente in materia di </w:t>
      </w:r>
      <w:r>
        <w:rPr>
          <w:rFonts w:eastAsia="Garamond" w:cs="Garamond" w:ascii="Garamond" w:hAnsi="Garamond"/>
          <w:i/>
          <w:sz w:val="24"/>
          <w:szCs w:val="24"/>
        </w:rPr>
        <w:t>privacy</w:t>
      </w:r>
      <w:r>
        <w:rPr>
          <w:rFonts w:eastAsia="Garamond" w:cs="Garamond" w:ascii="Garamond" w:hAnsi="Garamond"/>
          <w:sz w:val="24"/>
          <w:szCs w:val="24"/>
        </w:rPr>
        <w:t xml:space="preserve"> ( D. Lgs. n 196/2003 –G.D.P.R./U.E. 2016/679 –D.Lgs. n.101/2018).</w:t>
        <w:br/>
      </w:r>
      <w:r>
        <w:rPr>
          <w:rFonts w:eastAsia="Overlock" w:cs="Overlock" w:ascii="Overlock" w:hAnsi="Overlock"/>
          <w:sz w:val="24"/>
          <w:szCs w:val="24"/>
        </w:rPr>
        <w:t>-</w:t>
      </w:r>
      <w:r>
        <w:rPr>
          <w:rFonts w:eastAsia="Garamond" w:cs="Garamond" w:ascii="Garamond" w:hAnsi="Garamond"/>
          <w:i/>
          <w:sz w:val="24"/>
          <w:szCs w:val="24"/>
        </w:rPr>
        <w:t>Dichiaro</w:t>
      </w:r>
      <w:r>
        <w:rPr>
          <w:rFonts w:eastAsia="Garamond" w:cs="Garamond" w:ascii="Garamond" w:hAnsi="Garamond"/>
          <w:sz w:val="24"/>
          <w:szCs w:val="24"/>
        </w:rPr>
        <w:t xml:space="preserve"> che il/i testo/i  presentato/i   è/sono  frutto del mio ingegno.</w:t>
      </w:r>
      <w:r>
        <w:rPr>
          <w:rFonts w:eastAsia="Jacques Francois Shadow" w:cs="Jacques Francois Shadow" w:ascii="Jacques Francois Shadow" w:hAnsi="Jacques Francois Shadow"/>
          <w:b/>
          <w:sz w:val="24"/>
          <w:szCs w:val="24"/>
        </w:rPr>
        <w:tab/>
        <w:br/>
      </w:r>
      <w:r>
        <w:rPr>
          <w:rFonts w:eastAsia="Overlock" w:cs="Overlock" w:ascii="Overlock" w:hAnsi="Overlock"/>
          <w:b/>
          <w:sz w:val="24"/>
          <w:szCs w:val="24"/>
        </w:rPr>
        <w:t>-</w:t>
      </w:r>
      <w:r>
        <w:rPr>
          <w:rFonts w:eastAsia="Garamond" w:cs="Garamond" w:ascii="Garamond" w:hAnsi="Garamond"/>
          <w:i/>
          <w:sz w:val="24"/>
          <w:szCs w:val="24"/>
        </w:rPr>
        <w:t>Accetto</w:t>
      </w:r>
      <w:r>
        <w:rPr>
          <w:rFonts w:eastAsia="Garamond" w:cs="Garamond" w:ascii="Garamond" w:hAnsi="Garamond"/>
          <w:sz w:val="24"/>
          <w:szCs w:val="24"/>
        </w:rPr>
        <w:t>, integralmente, il contenuto del regolamento.</w:t>
        <w:tab/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eastAsia="Garamond" w:cs="Garamond" w:ascii="Garamond" w:hAnsi="Garamond"/>
          <w:sz w:val="24"/>
          <w:szCs w:val="24"/>
        </w:rPr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eastAsia="Garamond" w:cs="Garamond" w:ascii="Garamond" w:hAnsi="Garamond"/>
          <w:sz w:val="24"/>
          <w:szCs w:val="24"/>
        </w:rPr>
        <w:br/>
        <w:t>Data_____________________                       Firma___________________________________</w:t>
      </w:r>
    </w:p>
    <w:p>
      <w:pPr>
        <w:pStyle w:val="LOnormal"/>
        <w:pageBreakBefore w:val="false"/>
        <w:rPr>
          <w:rFonts w:ascii="Calibri" w:hAnsi="Calibri" w:eastAsia="Calibri" w:cs="Calibri"/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</w:t>
      </w:r>
      <w:r>
        <w:rPr>
          <w:b/>
          <w:sz w:val="36"/>
          <w:szCs w:val="36"/>
          <w:highlight w:val="yellow"/>
        </w:rPr>
        <w:t>ALLEGATO  N.2</w:t>
      </w:r>
      <w:r>
        <w:rPr>
          <w:b/>
          <w:sz w:val="36"/>
          <w:szCs w:val="36"/>
        </w:rPr>
        <w:t xml:space="preserve">         </w:t>
      </w:r>
      <w:r>
        <w:rPr>
          <w:b/>
          <w:sz w:val="36"/>
          <w:szCs w:val="36"/>
          <w:highlight w:val="cyan"/>
        </w:rPr>
        <w:t>(SEZIONE C)</w:t>
      </w:r>
    </w:p>
    <w:p>
      <w:pPr>
        <w:pStyle w:val="LOnormal"/>
        <w:pageBreakBefore w:val="false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SCHEDA DI PARTECIPAZIONE</w:t>
      </w:r>
    </w:p>
    <w:p>
      <w:pPr>
        <w:pStyle w:val="LOnormal"/>
        <w:pageBreakBefore w:val="false"/>
        <w:jc w:val="center"/>
        <w:rPr>
          <w:rFonts w:ascii="Garamond" w:hAnsi="Garamond" w:eastAsia="Garamond" w:cs="Garamond"/>
        </w:rPr>
      </w:pPr>
      <w:r>
        <w:rPr>
          <w:rFonts w:eastAsia="Anton" w:cs="Anton" w:ascii="Anton" w:hAnsi="Anton"/>
          <w:b/>
          <w:color w:val="C00000"/>
          <w:sz w:val="32"/>
          <w:szCs w:val="32"/>
        </w:rPr>
        <w:t>V  Edizione   CONCORSO NAZIONALE</w:t>
      </w:r>
      <w:r>
        <w:rPr>
          <w:rFonts w:eastAsia="Garamond" w:cs="Garamond" w:ascii="Garamond" w:hAnsi="Garamond"/>
          <w:sz w:val="32"/>
          <w:szCs w:val="32"/>
        </w:rPr>
        <w:tab/>
      </w:r>
      <w:r>
        <w:rPr>
          <w:rFonts w:eastAsia="Garamond" w:cs="Garamond" w:ascii="Garamond" w:hAnsi="Garamond"/>
          <w:b/>
          <w:sz w:val="24"/>
          <w:szCs w:val="24"/>
        </w:rPr>
        <w:br/>
      </w:r>
      <w:r>
        <w:rPr>
          <w:rFonts w:eastAsia="Abril Fatface" w:cs="Abril Fatface" w:ascii="Abril Fatface" w:hAnsi="Abril Fatface"/>
          <w:b/>
          <w:i/>
          <w:color w:val="00B0F0"/>
          <w:sz w:val="32"/>
          <w:szCs w:val="32"/>
        </w:rPr>
        <w:t>«POESIA, SEGRETO DELL’ANIMA»</w:t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b/>
          <w:b/>
        </w:rPr>
      </w:pPr>
      <w:r>
        <w:rPr>
          <w:rFonts w:eastAsia="Garamond" w:cs="Garamond" w:ascii="Garamond" w:hAnsi="Garamond"/>
          <w:b/>
        </w:rPr>
        <w:t>Cognome/Nome______________________________________________________________________</w:t>
        <w:br/>
        <w:br/>
        <w:t>nato/a il__________________________  a__________________________________________________</w:t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b/>
          <w:b/>
        </w:rPr>
      </w:pPr>
      <w:r>
        <w:rPr>
          <w:rFonts w:eastAsia="Garamond" w:cs="Garamond" w:ascii="Garamond" w:hAnsi="Garamond"/>
          <w:b/>
        </w:rPr>
        <w:br/>
        <w:t>residente a__________________________________ via_______________________________________</w:t>
        <w:br/>
        <w:br/>
        <w:t>C.a.p._______________</w:t>
        <w:br/>
        <w:br/>
        <w:t>Telefono fisso________________________ Cellulare________________________________________</w:t>
        <w:tab/>
        <w:br/>
        <w:t>E-mail_______________________________________________________________________________</w:t>
        <w:br/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b/>
          <w:b/>
        </w:rPr>
      </w:pPr>
      <w:r>
        <w:rPr>
          <w:rFonts w:eastAsia="Overlock" w:cs="Overlock" w:ascii="Overlock" w:hAnsi="Overlock"/>
          <w:b/>
          <w:color w:val="C00000"/>
        </w:rPr>
        <w:t xml:space="preserve">Classe_____________Sezione______ </w:t>
      </w:r>
    </w:p>
    <w:p>
      <w:pPr>
        <w:pStyle w:val="LOnormal"/>
        <w:pageBreakBefore w:val="false"/>
        <w:jc w:val="both"/>
        <w:rPr>
          <w:rFonts w:ascii="Overlock" w:hAnsi="Overlock" w:eastAsia="Overlock" w:cs="Overlock"/>
          <w:b/>
          <w:b/>
          <w:color w:val="C00000"/>
        </w:rPr>
      </w:pPr>
      <w:r>
        <w:rPr>
          <w:rFonts w:eastAsia="Overlock" w:cs="Overlock" w:ascii="Overlock" w:hAnsi="Overlock"/>
          <w:b/>
          <w:color w:val="C00000"/>
        </w:rPr>
        <w:t>SCUOLA MEDIA___________________________________________________________________</w:t>
        <w:tab/>
        <w:br/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b/>
          <w:b/>
          <w:sz w:val="24"/>
          <w:szCs w:val="24"/>
        </w:rPr>
      </w:pPr>
      <w:r>
        <w:rPr>
          <w:rFonts w:eastAsia="Overlock" w:cs="Overlock" w:ascii="Overlock" w:hAnsi="Overlock"/>
          <w:b/>
          <w:color w:val="C00000"/>
        </w:rPr>
        <w:t>SEDE_____________________________________________________________________________</w:t>
      </w:r>
      <w:r>
        <w:rPr>
          <w:rFonts w:eastAsia="Garamond" w:cs="Garamond" w:ascii="Garamond" w:hAnsi="Garamond"/>
          <w:b/>
          <w:sz w:val="24"/>
          <w:szCs w:val="24"/>
        </w:rPr>
        <w:br/>
        <w:br/>
        <w:t>Partecipo alla</w:t>
        <w:tab/>
        <w:t xml:space="preserve">  </w:t>
      </w:r>
      <w:r>
        <w:rPr>
          <w:rFonts w:eastAsia="Overlock" w:cs="Overlock" w:ascii="Overlock" w:hAnsi="Overlock"/>
          <w:b/>
          <w:sz w:val="24"/>
          <w:szCs w:val="24"/>
        </w:rPr>
        <w:t xml:space="preserve">SEZIONE  C- Poesia in lingua italiana </w:t>
      </w:r>
      <w:r>
        <w:rPr>
          <w:rFonts w:eastAsia="Times New Roman" w:cs="Times New Roman" w:ascii="Times New Roman" w:hAnsi="Times New Roman"/>
          <w:sz w:val="28"/>
          <w:szCs w:val="28"/>
        </w:rPr>
        <w:t>□</w:t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b/>
          <w:b/>
          <w:sz w:val="24"/>
          <w:szCs w:val="24"/>
        </w:rPr>
      </w:pPr>
      <w:r>
        <w:rPr>
          <w:rFonts w:eastAsia="Garamond" w:cs="Garamond" w:ascii="Garamond" w:hAnsi="Garamond"/>
          <w:b/>
          <w:sz w:val="24"/>
          <w:szCs w:val="24"/>
        </w:rPr>
        <w:t>Titolo________________________________________________________________________</w:t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b/>
          <w:b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Titolo________________________________________________________________________</w:t>
        <w:br/>
        <w:br/>
      </w:r>
      <w:r>
        <w:rPr>
          <w:rFonts w:eastAsia="Garamond" w:cs="Garamond" w:ascii="Garamond" w:hAnsi="Garamond"/>
          <w:b/>
          <w:sz w:val="24"/>
          <w:szCs w:val="24"/>
        </w:rPr>
        <w:tab/>
        <w:t xml:space="preserve">                                                                 Firma dello/a  studente/studentessa</w:t>
        <w:tab/>
        <w:br/>
        <w:t xml:space="preserve">                                                                        </w:t>
        <w:br/>
        <w:t xml:space="preserve">                                                                       _________________________________________</w:t>
      </w:r>
    </w:p>
    <w:p>
      <w:pPr>
        <w:pStyle w:val="LOnormal"/>
        <w:pageBreakBefore w:val="false"/>
        <w:jc w:val="both"/>
        <w:rPr>
          <w:rFonts w:ascii="Overlock" w:hAnsi="Overlock" w:eastAsia="Overlock" w:cs="Overlock"/>
          <w:b/>
          <w:b/>
          <w:sz w:val="24"/>
          <w:szCs w:val="24"/>
        </w:rPr>
      </w:pPr>
      <w:r>
        <w:rPr>
          <w:rFonts w:eastAsia="Overlock" w:cs="Overlock" w:ascii="Overlock" w:hAnsi="Overlock"/>
          <w:b/>
          <w:sz w:val="24"/>
          <w:szCs w:val="24"/>
        </w:rPr>
        <w:t>-</w:t>
      </w:r>
      <w:r>
        <w:rPr>
          <w:rFonts w:eastAsia="Garamond" w:cs="Garamond" w:ascii="Garamond" w:hAnsi="Garamond"/>
          <w:i/>
          <w:sz w:val="24"/>
          <w:szCs w:val="24"/>
        </w:rPr>
        <w:t>Acconsento</w:t>
      </w:r>
      <w:r>
        <w:rPr>
          <w:rFonts w:eastAsia="Garamond" w:cs="Garamond" w:ascii="Garamond" w:hAnsi="Garamond"/>
          <w:sz w:val="24"/>
          <w:szCs w:val="24"/>
        </w:rPr>
        <w:t xml:space="preserve"> al trattamento dei dati personali, qui riportati, in conformità a quanto indicato dalla normativa</w:t>
        <w:br/>
        <w:t xml:space="preserve">  vigente in materia di </w:t>
      </w:r>
      <w:r>
        <w:rPr>
          <w:rFonts w:eastAsia="Garamond" w:cs="Garamond" w:ascii="Garamond" w:hAnsi="Garamond"/>
          <w:i/>
          <w:sz w:val="24"/>
          <w:szCs w:val="24"/>
        </w:rPr>
        <w:t>privacy</w:t>
      </w:r>
      <w:r>
        <w:rPr>
          <w:rFonts w:eastAsia="Garamond" w:cs="Garamond" w:ascii="Garamond" w:hAnsi="Garamond"/>
          <w:sz w:val="24"/>
          <w:szCs w:val="24"/>
        </w:rPr>
        <w:t xml:space="preserve">  (D. Lgs. n 196/2003 –G.D.P.R./ U.E. 2016/679 –D.Lgs. n.101/2018).</w:t>
        <w:br/>
      </w:r>
      <w:r>
        <w:rPr>
          <w:rFonts w:eastAsia="Overlock" w:cs="Overlock" w:ascii="Overlock" w:hAnsi="Overlock"/>
          <w:sz w:val="24"/>
          <w:szCs w:val="24"/>
        </w:rPr>
        <w:t>-</w:t>
      </w:r>
      <w:r>
        <w:rPr>
          <w:rFonts w:eastAsia="Garamond" w:cs="Garamond" w:ascii="Garamond" w:hAnsi="Garamond"/>
          <w:i/>
          <w:sz w:val="24"/>
          <w:szCs w:val="24"/>
        </w:rPr>
        <w:t>Dichiaro</w:t>
      </w:r>
      <w:r>
        <w:rPr>
          <w:rFonts w:eastAsia="Garamond" w:cs="Garamond" w:ascii="Garamond" w:hAnsi="Garamond"/>
          <w:sz w:val="24"/>
          <w:szCs w:val="24"/>
        </w:rPr>
        <w:t xml:space="preserve"> che il/i testo/i   presentato/i  da mio figlio/mia figlia  è/sono frutto del suo ingegno.</w:t>
      </w:r>
      <w:r>
        <w:rPr>
          <w:rFonts w:eastAsia="Jacques Francois Shadow" w:cs="Jacques Francois Shadow" w:ascii="Jacques Francois Shadow" w:hAnsi="Jacques Francois Shadow"/>
          <w:b/>
          <w:sz w:val="24"/>
          <w:szCs w:val="24"/>
        </w:rPr>
        <w:tab/>
        <w:br/>
      </w:r>
      <w:r>
        <w:rPr>
          <w:rFonts w:eastAsia="Overlock" w:cs="Overlock" w:ascii="Overlock" w:hAnsi="Overlock"/>
          <w:b/>
          <w:sz w:val="24"/>
          <w:szCs w:val="24"/>
        </w:rPr>
        <w:t>-</w:t>
      </w:r>
      <w:r>
        <w:rPr>
          <w:rFonts w:eastAsia="Garamond" w:cs="Garamond" w:ascii="Garamond" w:hAnsi="Garamond"/>
          <w:i/>
          <w:sz w:val="24"/>
          <w:szCs w:val="24"/>
        </w:rPr>
        <w:t>Accetto</w:t>
      </w:r>
      <w:r>
        <w:rPr>
          <w:rFonts w:eastAsia="Garamond" w:cs="Garamond" w:ascii="Garamond" w:hAnsi="Garamond"/>
          <w:sz w:val="24"/>
          <w:szCs w:val="24"/>
        </w:rPr>
        <w:t>, integralmente, il contenuto del regolamento.</w:t>
        <w:tab/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eastAsia="Garamond" w:cs="Garamond" w:ascii="Garamond" w:hAnsi="Garamond"/>
          <w:sz w:val="24"/>
          <w:szCs w:val="24"/>
        </w:rPr>
        <w:br/>
        <w:t>Data_____________________                       Firma___________________________________</w:t>
      </w:r>
    </w:p>
    <w:p>
      <w:pPr>
        <w:pStyle w:val="LOnormal"/>
        <w:pageBreakBefore w:val="false"/>
        <w:spacing w:before="0" w:after="200"/>
        <w:jc w:val="both"/>
        <w:rPr>
          <w:rFonts w:ascii="Garamond" w:hAnsi="Garamond" w:eastAsia="Garamond" w:cs="Garamond"/>
          <w:b/>
          <w:b/>
          <w:color w:val="0070C0"/>
          <w:sz w:val="24"/>
          <w:szCs w:val="24"/>
        </w:rPr>
      </w:pPr>
      <w:r>
        <w:rPr>
          <w:rFonts w:eastAsia="Garamond" w:cs="Garamond" w:ascii="Garamond" w:hAnsi="Garamond"/>
          <w:sz w:val="24"/>
          <w:szCs w:val="24"/>
        </w:rPr>
        <w:t xml:space="preserve">                                                                               </w:t>
      </w:r>
      <w:r>
        <w:rPr>
          <w:rFonts w:eastAsia="Garamond" w:cs="Garamond" w:ascii="Garamond" w:hAnsi="Garamond"/>
          <w:b/>
          <w:color w:val="0070C0"/>
          <w:sz w:val="24"/>
          <w:szCs w:val="24"/>
        </w:rPr>
        <w:t>(Di uno dei genitori o di chi ne fa le veci)</w:t>
      </w:r>
    </w:p>
    <w:sectPr>
      <w:headerReference w:type="default" r:id="rId5"/>
      <w:footerReference w:type="default" r:id="rId6"/>
      <w:type w:val="nextPage"/>
      <w:pgSz w:w="11906" w:h="16838"/>
      <w:pgMar w:left="1134" w:right="1134" w:header="708" w:top="1417" w:footer="708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Jacques Francois Shadow">
    <w:charset w:val="00"/>
    <w:family w:val="roman"/>
    <w:pitch w:val="variable"/>
  </w:font>
  <w:font w:name="Garamond">
    <w:charset w:val="00"/>
    <w:family w:val="roman"/>
    <w:pitch w:val="variable"/>
  </w:font>
  <w:font w:name="Teko">
    <w:charset w:val="00"/>
    <w:family w:val="roman"/>
    <w:pitch w:val="variable"/>
  </w:font>
  <w:font w:name="Abril Fatface">
    <w:charset w:val="00"/>
    <w:family w:val="roman"/>
    <w:pitch w:val="variable"/>
  </w:font>
  <w:font w:name="Overlock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Book Antiqua">
    <w:charset w:val="00"/>
    <w:family w:val="roman"/>
    <w:pitch w:val="variable"/>
  </w:font>
  <w:font w:name="Anto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7</w:t>
    </w:r>
    <w:r>
      <w:rPr/>
      <w:fldChar w:fldCharType="end"/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2053590</wp:posOffset>
          </wp:positionH>
          <wp:positionV relativeFrom="paragraph">
            <wp:posOffset>-97790</wp:posOffset>
          </wp:positionV>
          <wp:extent cx="1781175" cy="777875"/>
          <wp:effectExtent l="0" t="0" r="0" b="0"/>
          <wp:wrapSquare wrapText="largest"/>
          <wp:docPr id="4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7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-"/>
      <w:lvlJc w:val="left"/>
      <w:pPr>
        <w:ind w:left="12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nmjb9r4+iUSlOrxZMps4ktHd1g==">AMUW2mXk0Hr8EyJ48JcBVlaT2QTOHuwz7V5JGwbI+51dYUTKteKbfUK2a2toE+NCXAYq1mZ4kqqkcDs47lQ3JlJw+P44KlfdZXwKYFXK5lfzWOFd+n8lyVyM7orAEAJ9ZzaKar8ntHQk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128</TotalTime>
  <Application>LibreOffice/6.4.3.2$Windows_X86_64 LibreOffice_project/747b5d0ebf89f41c860ec2a39efd7cb15b54f2d8</Application>
  <Pages>7</Pages>
  <Words>832</Words>
  <Characters>6223</Characters>
  <CharactersWithSpaces>9106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2022-01-11T09:10:06Z</dcterms:modified>
  <cp:revision>6</cp:revision>
  <dc:subject/>
  <dc:title/>
</cp:coreProperties>
</file>